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22B4" w14:textId="7678FAA3" w:rsidR="00ED7BB6" w:rsidRPr="00ED7BB6" w:rsidRDefault="0089749E" w:rsidP="00B7156F">
      <w:pPr>
        <w:pStyle w:val="Default"/>
        <w:spacing w:line="280" w:lineRule="exact"/>
        <w:jc w:val="center"/>
        <w:rPr>
          <w:rFonts w:ascii="Times New Roman" w:hAnsi="Times New Roman" w:cs="Times New Roman"/>
          <w:b/>
          <w:bCs/>
          <w:sz w:val="22"/>
          <w:szCs w:val="22"/>
          <w:shd w:val="clear" w:color="auto" w:fill="FFFFFF"/>
        </w:rPr>
      </w:pPr>
      <w:r>
        <w:rPr>
          <w:rFonts w:ascii="Times New Roman" w:hAnsi="Times New Roman" w:cs="Times New Roman"/>
          <w:b/>
          <w:bCs/>
          <w:iCs/>
          <w:sz w:val="22"/>
          <w:szCs w:val="22"/>
          <w:shd w:val="clear" w:color="auto" w:fill="FFFFFF"/>
        </w:rPr>
        <w:t>BEŞİKTAŞLI AVUKATLAR DERNEĞİ</w:t>
      </w:r>
    </w:p>
    <w:p w14:paraId="3876224A" w14:textId="77777777" w:rsidR="00B7156F" w:rsidRDefault="00B7156F" w:rsidP="00B7156F">
      <w:pPr>
        <w:pStyle w:val="Default"/>
        <w:spacing w:line="280" w:lineRule="exact"/>
        <w:jc w:val="center"/>
        <w:rPr>
          <w:rFonts w:ascii="Times New Roman" w:hAnsi="Times New Roman" w:cs="Times New Roman"/>
          <w:b/>
          <w:bCs/>
          <w:color w:val="auto"/>
          <w:sz w:val="22"/>
        </w:rPr>
      </w:pPr>
      <w:r w:rsidRPr="00CB5D27">
        <w:rPr>
          <w:rFonts w:ascii="Times New Roman" w:hAnsi="Times New Roman" w:cs="Times New Roman"/>
          <w:b/>
          <w:bCs/>
          <w:color w:val="auto"/>
          <w:sz w:val="22"/>
        </w:rPr>
        <w:t>KİŞİSEL VERİLERİN KORUNMASI VE İŞLENMESİNE İLİŞKİN</w:t>
      </w:r>
    </w:p>
    <w:p w14:paraId="270E54FD" w14:textId="1A344078" w:rsidR="00B7156F" w:rsidRPr="00CB5D27" w:rsidRDefault="00B7156F" w:rsidP="00B7156F">
      <w:pPr>
        <w:pStyle w:val="Default"/>
        <w:spacing w:line="280" w:lineRule="exact"/>
        <w:jc w:val="center"/>
        <w:rPr>
          <w:rFonts w:ascii="Times New Roman" w:hAnsi="Times New Roman" w:cs="Times New Roman"/>
          <w:b/>
          <w:bCs/>
          <w:color w:val="auto"/>
          <w:sz w:val="22"/>
        </w:rPr>
      </w:pPr>
      <w:r w:rsidRPr="00CB5D27">
        <w:rPr>
          <w:rFonts w:ascii="Times New Roman" w:hAnsi="Times New Roman" w:cs="Times New Roman"/>
          <w:b/>
          <w:bCs/>
          <w:color w:val="auto"/>
          <w:sz w:val="22"/>
        </w:rPr>
        <w:t>AÇIK RIZA BEYANI</w:t>
      </w:r>
    </w:p>
    <w:p w14:paraId="6BDF3B29" w14:textId="77777777" w:rsidR="00B7156F" w:rsidRPr="0007544A" w:rsidRDefault="00B7156F" w:rsidP="00B7156F">
      <w:pPr>
        <w:pStyle w:val="Default"/>
        <w:spacing w:line="380" w:lineRule="exact"/>
        <w:jc w:val="center"/>
        <w:rPr>
          <w:rFonts w:ascii="Times New Roman" w:hAnsi="Times New Roman" w:cs="Times New Roman"/>
          <w:b/>
          <w:bCs/>
          <w:color w:val="auto"/>
        </w:rPr>
      </w:pPr>
    </w:p>
    <w:p w14:paraId="4A2724FE" w14:textId="08DD3340" w:rsidR="00B7156F" w:rsidRPr="0089749E" w:rsidRDefault="00B7156F" w:rsidP="0089749E">
      <w:pPr>
        <w:pStyle w:val="Default"/>
        <w:spacing w:line="280" w:lineRule="exact"/>
        <w:jc w:val="both"/>
        <w:rPr>
          <w:rFonts w:ascii="Times New Roman" w:hAnsi="Times New Roman" w:cs="Times New Roman"/>
          <w:b/>
          <w:bCs/>
          <w:sz w:val="22"/>
          <w:szCs w:val="22"/>
          <w:shd w:val="clear" w:color="auto" w:fill="FFFFFF"/>
        </w:rPr>
      </w:pPr>
      <w:r>
        <w:rPr>
          <w:rFonts w:ascii="Times New Roman" w:hAnsi="Times New Roman" w:cs="Times New Roman"/>
          <w:iCs/>
        </w:rPr>
        <w:t xml:space="preserve">İşbu açık rıza beyanı </w:t>
      </w:r>
      <w:r w:rsidR="0089749E">
        <w:rPr>
          <w:rFonts w:ascii="Times New Roman" w:hAnsi="Times New Roman" w:cs="Times New Roman"/>
          <w:b/>
          <w:bCs/>
          <w:iCs/>
          <w:sz w:val="22"/>
          <w:szCs w:val="22"/>
          <w:shd w:val="clear" w:color="auto" w:fill="FFFFFF"/>
        </w:rPr>
        <w:t>BEŞİKTAŞLI AVUKATLAR DERNEĞİ</w:t>
      </w:r>
      <w:r w:rsidR="001A0039" w:rsidRPr="00CA1B74">
        <w:rPr>
          <w:rFonts w:ascii="Times New Roman" w:hAnsi="Times New Roman" w:cs="Times New Roman"/>
          <w:iCs/>
        </w:rPr>
        <w:t xml:space="preserve"> </w:t>
      </w:r>
      <w:r w:rsidRPr="00CA1B74">
        <w:rPr>
          <w:rFonts w:ascii="Times New Roman" w:hAnsi="Times New Roman" w:cs="Times New Roman"/>
          <w:iCs/>
        </w:rPr>
        <w:t xml:space="preserve">tarafından, 6698 Sayılı Kişisel Verilerin Korunması Kanunu’nun (“Kanun”) ilgili hükümlerine uygun olarak bilginize sunulan </w:t>
      </w:r>
      <w:r w:rsidR="0089749E">
        <w:rPr>
          <w:rFonts w:ascii="Times New Roman" w:hAnsi="Times New Roman" w:cs="Times New Roman"/>
          <w:b/>
          <w:bCs/>
          <w:iCs/>
          <w:sz w:val="22"/>
          <w:szCs w:val="22"/>
          <w:shd w:val="clear" w:color="auto" w:fill="FFFFFF"/>
        </w:rPr>
        <w:t>BEŞİKTAŞLI AVUKATLAR DERNEĞİ</w:t>
      </w:r>
      <w:r w:rsidR="0089749E">
        <w:rPr>
          <w:rFonts w:ascii="Times New Roman" w:hAnsi="Times New Roman" w:cs="Times New Roman"/>
          <w:b/>
          <w:bCs/>
          <w:sz w:val="22"/>
          <w:szCs w:val="22"/>
          <w:shd w:val="clear" w:color="auto" w:fill="FFFFFF"/>
        </w:rPr>
        <w:t xml:space="preserve"> </w:t>
      </w:r>
      <w:r w:rsidRPr="00CA1B74">
        <w:rPr>
          <w:rFonts w:ascii="Times New Roman" w:hAnsi="Times New Roman" w:cs="Times New Roman"/>
          <w:iCs/>
        </w:rPr>
        <w:t>Kişisel Verilerin Korunması ve İşlenmesine İlişkin Çalışan Aydınlatma Metni</w:t>
      </w:r>
      <w:r>
        <w:rPr>
          <w:rFonts w:ascii="Times New Roman" w:hAnsi="Times New Roman" w:cs="Times New Roman"/>
          <w:iCs/>
        </w:rPr>
        <w:t xml:space="preserve"> çerçevesinde hazırlanmıştır. Bu doğrultuda;</w:t>
      </w:r>
    </w:p>
    <w:p w14:paraId="5AC3005C" w14:textId="77777777" w:rsidR="001A0039" w:rsidRPr="00AC7442" w:rsidRDefault="001A0039" w:rsidP="0089749E">
      <w:pPr>
        <w:pStyle w:val="Default"/>
        <w:spacing w:line="280" w:lineRule="exact"/>
        <w:jc w:val="both"/>
        <w:rPr>
          <w:rFonts w:ascii="Times New Roman" w:hAnsi="Times New Roman" w:cs="Times New Roman"/>
          <w:b/>
          <w:bCs/>
          <w:sz w:val="22"/>
          <w:szCs w:val="22"/>
          <w:shd w:val="clear" w:color="auto" w:fill="FFFFFF"/>
        </w:rPr>
      </w:pPr>
    </w:p>
    <w:p w14:paraId="05F1AC55" w14:textId="77777777" w:rsidR="00B7156F" w:rsidRDefault="00B7156F" w:rsidP="0089749E">
      <w:pPr>
        <w:jc w:val="both"/>
        <w:rPr>
          <w:rFonts w:ascii="Times New Roman" w:hAnsi="Times New Roman" w:cs="Times New Roman"/>
          <w:iCs/>
        </w:rPr>
      </w:pPr>
      <w:r>
        <w:rPr>
          <w:rFonts w:ascii="Times New Roman" w:eastAsia="Times New Roman" w:hAnsi="Times New Roman" w:cs="Times New Roman"/>
          <w:b/>
          <w:bCs/>
          <w:color w:val="000000"/>
          <w:spacing w:val="-8"/>
          <w:lang w:eastAsia="tr-TR"/>
        </w:rPr>
        <w:t>A</w:t>
      </w:r>
      <w:r w:rsidRPr="00812E2A">
        <w:rPr>
          <w:rFonts w:ascii="Times New Roman" w:eastAsia="Times New Roman" w:hAnsi="Times New Roman" w:cs="Times New Roman"/>
          <w:b/>
          <w:bCs/>
          <w:color w:val="000000"/>
          <w:spacing w:val="-8"/>
          <w:lang w:eastAsia="tr-TR"/>
        </w:rPr>
        <w:t xml:space="preserve">şağıda belirtilen kişisel verileriniz tablodaki amaç ve </w:t>
      </w:r>
      <w:r>
        <w:rPr>
          <w:rFonts w:ascii="Times New Roman" w:eastAsia="Times New Roman" w:hAnsi="Times New Roman" w:cs="Times New Roman"/>
          <w:b/>
          <w:bCs/>
          <w:color w:val="000000"/>
          <w:spacing w:val="-8"/>
          <w:lang w:eastAsia="tr-TR"/>
        </w:rPr>
        <w:t>faaliyetlerle</w:t>
      </w:r>
      <w:r w:rsidRPr="00812E2A">
        <w:rPr>
          <w:rFonts w:ascii="Times New Roman" w:eastAsia="Times New Roman" w:hAnsi="Times New Roman" w:cs="Times New Roman"/>
          <w:b/>
          <w:bCs/>
          <w:color w:val="000000"/>
          <w:spacing w:val="-8"/>
          <w:lang w:eastAsia="tr-TR"/>
        </w:rPr>
        <w:t xml:space="preserve"> işlenmektedir. </w:t>
      </w:r>
      <w:r>
        <w:rPr>
          <w:rFonts w:ascii="Times New Roman" w:eastAsia="Times New Roman" w:hAnsi="Times New Roman" w:cs="Times New Roman"/>
          <w:b/>
          <w:bCs/>
          <w:color w:val="000000"/>
          <w:spacing w:val="-8"/>
          <w:lang w:eastAsia="tr-TR"/>
        </w:rPr>
        <w:t>“Kabul Ediyorum</w:t>
      </w:r>
      <w:r w:rsidRPr="00812E2A">
        <w:rPr>
          <w:rFonts w:ascii="Times New Roman" w:eastAsia="Times New Roman" w:hAnsi="Times New Roman" w:cs="Times New Roman"/>
          <w:b/>
          <w:bCs/>
          <w:color w:val="000000"/>
          <w:spacing w:val="-8"/>
          <w:lang w:eastAsia="tr-TR"/>
        </w:rPr>
        <w:t>” onay kutucuğunu işaretle</w:t>
      </w:r>
      <w:r>
        <w:rPr>
          <w:rFonts w:ascii="Times New Roman" w:eastAsia="Times New Roman" w:hAnsi="Times New Roman" w:cs="Times New Roman"/>
          <w:b/>
          <w:bCs/>
          <w:color w:val="000000"/>
          <w:spacing w:val="-8"/>
          <w:lang w:eastAsia="tr-TR"/>
        </w:rPr>
        <w:t>meniz durumunda işbu metinde ve aydınlatma metninde belirtilen</w:t>
      </w:r>
      <w:r w:rsidR="00AC7442">
        <w:rPr>
          <w:rFonts w:ascii="Times New Roman" w:eastAsia="Times New Roman" w:hAnsi="Times New Roman" w:cs="Times New Roman"/>
          <w:b/>
          <w:bCs/>
          <w:color w:val="000000"/>
          <w:spacing w:val="-8"/>
          <w:lang w:eastAsia="tr-TR"/>
        </w:rPr>
        <w:t xml:space="preserve"> </w:t>
      </w:r>
      <w:r>
        <w:rPr>
          <w:rFonts w:ascii="Times New Roman" w:eastAsia="Times New Roman" w:hAnsi="Times New Roman" w:cs="Times New Roman"/>
          <w:b/>
          <w:bCs/>
          <w:color w:val="000000"/>
          <w:spacing w:val="-8"/>
          <w:lang w:eastAsia="tr-TR"/>
        </w:rPr>
        <w:t xml:space="preserve">yöntemlerle kişisel verilerinizin </w:t>
      </w:r>
      <w:r w:rsidRPr="00812E2A">
        <w:rPr>
          <w:rFonts w:ascii="Times New Roman" w:eastAsia="Times New Roman" w:hAnsi="Times New Roman" w:cs="Times New Roman"/>
          <w:b/>
          <w:bCs/>
          <w:color w:val="000000"/>
          <w:spacing w:val="-8"/>
          <w:lang w:eastAsia="tr-TR"/>
        </w:rPr>
        <w:t>işlenmesine rıza göstermiş olacaksınız.</w:t>
      </w:r>
    </w:p>
    <w:p w14:paraId="236CE35E" w14:textId="379E3E9B" w:rsidR="00B7156F" w:rsidRPr="00A40A1F" w:rsidRDefault="00B7156F" w:rsidP="0089749E">
      <w:pPr>
        <w:pStyle w:val="Default"/>
        <w:spacing w:line="280" w:lineRule="exact"/>
        <w:jc w:val="both"/>
        <w:rPr>
          <w:rFonts w:ascii="Times New Roman" w:hAnsi="Times New Roman" w:cs="Times New Roman"/>
          <w:b/>
          <w:bCs/>
          <w:sz w:val="22"/>
          <w:szCs w:val="22"/>
          <w:shd w:val="clear" w:color="auto" w:fill="FFFFFF"/>
        </w:rPr>
      </w:pPr>
      <w:r w:rsidRPr="00CA1B74">
        <w:rPr>
          <w:rFonts w:ascii="Times New Roman" w:hAnsi="Times New Roman" w:cs="Times New Roman"/>
          <w:iCs/>
        </w:rPr>
        <w:t>Kişisel verileri</w:t>
      </w:r>
      <w:r>
        <w:rPr>
          <w:rFonts w:ascii="Times New Roman" w:hAnsi="Times New Roman" w:cs="Times New Roman"/>
          <w:iCs/>
        </w:rPr>
        <w:t>min,</w:t>
      </w:r>
      <w:r w:rsidRPr="00CA1B74">
        <w:rPr>
          <w:rFonts w:ascii="Times New Roman" w:hAnsi="Times New Roman" w:cs="Times New Roman"/>
          <w:iCs/>
        </w:rPr>
        <w:t xml:space="preserve"> veri sorumlusu sıfatıyla </w:t>
      </w:r>
      <w:r w:rsidR="0089749E">
        <w:rPr>
          <w:rFonts w:ascii="Times New Roman" w:hAnsi="Times New Roman" w:cs="Times New Roman"/>
          <w:iCs/>
        </w:rPr>
        <w:t xml:space="preserve">Dernek </w:t>
      </w:r>
      <w:r w:rsidRPr="00CA1B74">
        <w:rPr>
          <w:rFonts w:ascii="Times New Roman" w:hAnsi="Times New Roman" w:cs="Times New Roman"/>
          <w:iCs/>
        </w:rPr>
        <w:t xml:space="preserve">veya gerekli güvenlik tedbirlerini aldırmak suretiyle yetkilendirdiği veri işleyenler tarafından; </w:t>
      </w:r>
      <w:r>
        <w:rPr>
          <w:rFonts w:ascii="Times New Roman" w:hAnsi="Times New Roman" w:cs="Times New Roman"/>
          <w:bCs/>
        </w:rPr>
        <w:t>k</w:t>
      </w:r>
      <w:r w:rsidRPr="00C42E71">
        <w:rPr>
          <w:rFonts w:ascii="Times New Roman" w:hAnsi="Times New Roman" w:cs="Times New Roman"/>
          <w:bCs/>
        </w:rPr>
        <w:t>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w:t>
      </w:r>
      <w:r>
        <w:rPr>
          <w:rFonts w:ascii="Times New Roman" w:hAnsi="Times New Roman" w:cs="Times New Roman"/>
          <w:bCs/>
        </w:rPr>
        <w:t xml:space="preserve">ullanılmasının engellenmesi gibi yöntemlerle işlenen kişisel veriler ile ilgili olarak, </w:t>
      </w:r>
      <w:r w:rsidRPr="00CA1B74">
        <w:rPr>
          <w:rFonts w:ascii="Times New Roman" w:eastAsia="Times New Roman" w:hAnsi="Times New Roman" w:cs="Times New Roman"/>
        </w:rPr>
        <w:t>Kanun ve ilgili mevzuat</w:t>
      </w:r>
      <w:r>
        <w:rPr>
          <w:rFonts w:ascii="Times New Roman" w:eastAsia="Times New Roman" w:hAnsi="Times New Roman" w:cs="Times New Roman"/>
        </w:rPr>
        <w:t xml:space="preserve"> gereğince </w:t>
      </w:r>
      <w:r>
        <w:rPr>
          <w:rFonts w:ascii="Times New Roman" w:hAnsi="Times New Roman" w:cs="Times New Roman"/>
          <w:iCs/>
        </w:rPr>
        <w:t>Ş</w:t>
      </w:r>
      <w:r w:rsidRPr="00CA1B74">
        <w:rPr>
          <w:rFonts w:ascii="Times New Roman" w:hAnsi="Times New Roman" w:cs="Times New Roman"/>
          <w:iCs/>
        </w:rPr>
        <w:t>irket tarafından bilgilendirildiğimi</w:t>
      </w:r>
      <w:r>
        <w:rPr>
          <w:rFonts w:ascii="Times New Roman" w:hAnsi="Times New Roman" w:cs="Times New Roman"/>
          <w:iCs/>
        </w:rPr>
        <w:t>,</w:t>
      </w:r>
      <w:r w:rsidR="00A40A1F" w:rsidRPr="00A40A1F">
        <w:rPr>
          <w:rFonts w:ascii="Times New Roman" w:hAnsi="Times New Roman" w:cs="Times New Roman"/>
          <w:b/>
          <w:bCs/>
          <w:sz w:val="22"/>
          <w:szCs w:val="22"/>
          <w:shd w:val="clear" w:color="auto" w:fill="FFFFFF"/>
        </w:rPr>
        <w:t xml:space="preserve"> </w:t>
      </w:r>
      <w:r w:rsidR="0089749E">
        <w:rPr>
          <w:rFonts w:ascii="Times New Roman" w:hAnsi="Times New Roman" w:cs="Times New Roman"/>
          <w:b/>
          <w:bCs/>
          <w:iCs/>
          <w:sz w:val="22"/>
          <w:szCs w:val="22"/>
          <w:shd w:val="clear" w:color="auto" w:fill="FFFFFF"/>
        </w:rPr>
        <w:t>BEŞİKTAŞLI AVUKATLAR DERNEĞİ</w:t>
      </w:r>
      <w:r w:rsidR="0089749E">
        <w:rPr>
          <w:rFonts w:ascii="Times New Roman" w:hAnsi="Times New Roman" w:cs="Times New Roman"/>
          <w:b/>
          <w:bCs/>
          <w:sz w:val="22"/>
          <w:szCs w:val="22"/>
          <w:shd w:val="clear" w:color="auto" w:fill="FFFFFF"/>
        </w:rPr>
        <w:t xml:space="preserve"> </w:t>
      </w:r>
      <w:r w:rsidR="00A40A1F" w:rsidRPr="00A40A1F">
        <w:rPr>
          <w:rFonts w:ascii="Times New Roman" w:hAnsi="Times New Roman" w:cs="Times New Roman"/>
          <w:bCs/>
          <w:sz w:val="22"/>
          <w:szCs w:val="22"/>
          <w:shd w:val="clear" w:color="auto" w:fill="FFFFFF"/>
        </w:rPr>
        <w:t>t</w:t>
      </w:r>
      <w:r w:rsidRPr="00A40A1F">
        <w:rPr>
          <w:rFonts w:ascii="Times New Roman" w:hAnsi="Times New Roman" w:cs="Times New Roman"/>
          <w:iCs/>
        </w:rPr>
        <w:t>ara</w:t>
      </w:r>
      <w:r w:rsidRPr="00F80321">
        <w:rPr>
          <w:rFonts w:ascii="Times New Roman" w:hAnsi="Times New Roman" w:cs="Times New Roman"/>
          <w:iCs/>
        </w:rPr>
        <w:t>fından</w:t>
      </w:r>
      <w:r w:rsidR="00A40A1F">
        <w:rPr>
          <w:rFonts w:ascii="Times New Roman" w:hAnsi="Times New Roman" w:cs="Times New Roman"/>
          <w:iCs/>
        </w:rPr>
        <w:t xml:space="preserve"> </w:t>
      </w:r>
      <w:r>
        <w:rPr>
          <w:rFonts w:ascii="Times New Roman" w:hAnsi="Times New Roman" w:cs="Times New Roman"/>
          <w:bCs/>
          <w:iCs/>
        </w:rPr>
        <w:t>aşağıda belirtilen kişisel verilerimin</w:t>
      </w:r>
      <w:r w:rsidR="00A40A1F">
        <w:rPr>
          <w:rFonts w:ascii="Times New Roman" w:hAnsi="Times New Roman" w:cs="Times New Roman"/>
          <w:bCs/>
          <w:iCs/>
        </w:rPr>
        <w:t xml:space="preserve"> </w:t>
      </w:r>
      <w:r w:rsidRPr="00CA1B74">
        <w:rPr>
          <w:rFonts w:ascii="Times New Roman" w:eastAsia="Times New Roman" w:hAnsi="Times New Roman" w:cs="Times New Roman"/>
        </w:rPr>
        <w:t>işlenmesine</w:t>
      </w:r>
      <w:r w:rsidR="00912D6D">
        <w:rPr>
          <w:rFonts w:ascii="Times New Roman" w:eastAsia="Times New Roman" w:hAnsi="Times New Roman" w:cs="Times New Roman"/>
        </w:rPr>
        <w:t>, kaydedilmesine, aktarılmasına, yeniden kullanılmasına</w:t>
      </w:r>
      <w:r w:rsidR="0089749E">
        <w:rPr>
          <w:rFonts w:ascii="Times New Roman" w:eastAsia="Times New Roman" w:hAnsi="Times New Roman" w:cs="Times New Roman"/>
        </w:rPr>
        <w:t xml:space="preserve">, </w:t>
      </w:r>
      <w:r w:rsidR="00912D6D">
        <w:rPr>
          <w:rFonts w:ascii="Times New Roman" w:eastAsia="Times New Roman" w:hAnsi="Times New Roman" w:cs="Times New Roman"/>
        </w:rPr>
        <w:t>internet sitesinde kullanılmasına</w:t>
      </w:r>
      <w:r>
        <w:rPr>
          <w:rFonts w:ascii="Times New Roman" w:eastAsia="Times New Roman" w:hAnsi="Times New Roman" w:cs="Times New Roman"/>
        </w:rPr>
        <w:t xml:space="preserve"> dair </w:t>
      </w:r>
      <w:r w:rsidRPr="00CA1B74">
        <w:rPr>
          <w:rFonts w:ascii="Times New Roman" w:hAnsi="Times New Roman" w:cs="Times New Roman"/>
          <w:iCs/>
        </w:rPr>
        <w:t xml:space="preserve">Kanun çerçevesinde </w:t>
      </w:r>
      <w:r>
        <w:rPr>
          <w:rFonts w:ascii="Times New Roman" w:hAnsi="Times New Roman" w:cs="Times New Roman"/>
          <w:iCs/>
        </w:rPr>
        <w:t xml:space="preserve">aşağıda belirttiğim kapsamda </w:t>
      </w:r>
      <w:r w:rsidRPr="00CA1B74">
        <w:rPr>
          <w:rFonts w:ascii="Times New Roman" w:hAnsi="Times New Roman" w:cs="Times New Roman"/>
          <w:iCs/>
        </w:rPr>
        <w:t>açık rızam bulunduğunu kabul ve beyan ederim.</w:t>
      </w:r>
    </w:p>
    <w:tbl>
      <w:tblPr>
        <w:tblStyle w:val="KlavuzuTablo4-Vurgu31"/>
        <w:tblpPr w:leftFromText="141" w:rightFromText="141" w:vertAnchor="page" w:horzAnchor="margin" w:tblpY="8113"/>
        <w:tblW w:w="9493" w:type="dxa"/>
        <w:tblLayout w:type="fixed"/>
        <w:tblLook w:val="04A0" w:firstRow="1" w:lastRow="0" w:firstColumn="1" w:lastColumn="0" w:noHBand="0" w:noVBand="1"/>
      </w:tblPr>
      <w:tblGrid>
        <w:gridCol w:w="1825"/>
        <w:gridCol w:w="27"/>
        <w:gridCol w:w="1939"/>
        <w:gridCol w:w="2129"/>
        <w:gridCol w:w="1936"/>
        <w:gridCol w:w="1637"/>
      </w:tblGrid>
      <w:tr w:rsidR="00912D6D" w:rsidRPr="004A3131" w14:paraId="621259C9" w14:textId="77777777" w:rsidTr="0089749E">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825" w:type="dxa"/>
          </w:tcPr>
          <w:p w14:paraId="235B4040" w14:textId="77777777" w:rsidR="00912D6D" w:rsidRPr="004A3131" w:rsidRDefault="00912D6D" w:rsidP="00912D6D">
            <w:pPr>
              <w:rPr>
                <w:rFonts w:ascii="Times New Roman" w:hAnsi="Times New Roman" w:cs="Times New Roman"/>
                <w:b w:val="0"/>
                <w:bCs w:val="0"/>
                <w:sz w:val="20"/>
                <w:szCs w:val="20"/>
              </w:rPr>
            </w:pPr>
          </w:p>
          <w:p w14:paraId="7EBCAC71" w14:textId="77777777" w:rsidR="00912D6D" w:rsidRPr="004A3131" w:rsidRDefault="00912D6D" w:rsidP="00912D6D">
            <w:pPr>
              <w:jc w:val="center"/>
              <w:rPr>
                <w:rFonts w:ascii="Times New Roman" w:hAnsi="Times New Roman" w:cs="Times New Roman"/>
                <w:sz w:val="20"/>
                <w:szCs w:val="20"/>
              </w:rPr>
            </w:pPr>
            <w:r w:rsidRPr="004A3131">
              <w:rPr>
                <w:rFonts w:ascii="Times New Roman" w:hAnsi="Times New Roman" w:cs="Times New Roman"/>
                <w:sz w:val="20"/>
                <w:szCs w:val="20"/>
              </w:rPr>
              <w:t>KİŞİSEL VERİ</w:t>
            </w:r>
          </w:p>
        </w:tc>
        <w:tc>
          <w:tcPr>
            <w:tcW w:w="1966" w:type="dxa"/>
            <w:gridSpan w:val="2"/>
          </w:tcPr>
          <w:p w14:paraId="2730590C" w14:textId="77777777" w:rsidR="00912D6D" w:rsidRPr="004A3131" w:rsidRDefault="00912D6D" w:rsidP="00912D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04D4EDB7" w14:textId="77777777" w:rsidR="00912D6D" w:rsidRPr="004A3131" w:rsidRDefault="00912D6D" w:rsidP="00912D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131">
              <w:rPr>
                <w:rFonts w:ascii="Times New Roman" w:hAnsi="Times New Roman" w:cs="Times New Roman"/>
                <w:sz w:val="20"/>
                <w:szCs w:val="20"/>
              </w:rPr>
              <w:t>FAALİYET</w:t>
            </w:r>
          </w:p>
        </w:tc>
        <w:tc>
          <w:tcPr>
            <w:tcW w:w="2129" w:type="dxa"/>
          </w:tcPr>
          <w:p w14:paraId="77B03C7A" w14:textId="77777777" w:rsidR="00912D6D" w:rsidRPr="004A3131" w:rsidRDefault="00912D6D" w:rsidP="00912D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3F0CFA99" w14:textId="77777777" w:rsidR="00912D6D" w:rsidRPr="004A3131" w:rsidRDefault="00912D6D" w:rsidP="00912D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131">
              <w:rPr>
                <w:rFonts w:ascii="Times New Roman" w:hAnsi="Times New Roman" w:cs="Times New Roman"/>
                <w:sz w:val="20"/>
                <w:szCs w:val="20"/>
              </w:rPr>
              <w:t>AMAÇ</w:t>
            </w:r>
          </w:p>
        </w:tc>
        <w:tc>
          <w:tcPr>
            <w:tcW w:w="3573" w:type="dxa"/>
            <w:gridSpan w:val="2"/>
          </w:tcPr>
          <w:p w14:paraId="6FF6972C" w14:textId="77777777" w:rsidR="00912D6D" w:rsidRPr="004A3131" w:rsidRDefault="00912D6D" w:rsidP="00912D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3131">
              <w:rPr>
                <w:rFonts w:ascii="Times New Roman" w:hAnsi="Times New Roman" w:cs="Times New Roman"/>
                <w:sz w:val="20"/>
                <w:szCs w:val="20"/>
              </w:rPr>
              <w:t xml:space="preserve">    KABUL            </w:t>
            </w:r>
            <w:proofErr w:type="spellStart"/>
            <w:r w:rsidRPr="004A3131">
              <w:rPr>
                <w:rFonts w:ascii="Times New Roman" w:hAnsi="Times New Roman" w:cs="Times New Roman"/>
                <w:sz w:val="20"/>
                <w:szCs w:val="20"/>
              </w:rPr>
              <w:t>KABUL</w:t>
            </w:r>
            <w:proofErr w:type="spellEnd"/>
            <w:r w:rsidRPr="004A313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A3131">
              <w:rPr>
                <w:rFonts w:ascii="Times New Roman" w:hAnsi="Times New Roman" w:cs="Times New Roman"/>
                <w:sz w:val="20"/>
                <w:szCs w:val="20"/>
              </w:rPr>
              <w:t xml:space="preserve">EDİYORUM  </w:t>
            </w:r>
            <w:r>
              <w:rPr>
                <w:rFonts w:ascii="Times New Roman" w:hAnsi="Times New Roman" w:cs="Times New Roman"/>
                <w:sz w:val="20"/>
                <w:szCs w:val="20"/>
              </w:rPr>
              <w:t xml:space="preserve">     </w:t>
            </w:r>
            <w:r w:rsidRPr="004A3131">
              <w:rPr>
                <w:rFonts w:ascii="Times New Roman" w:hAnsi="Times New Roman" w:cs="Times New Roman"/>
                <w:sz w:val="20"/>
                <w:szCs w:val="20"/>
              </w:rPr>
              <w:t>ETMİYORUM</w:t>
            </w:r>
          </w:p>
        </w:tc>
      </w:tr>
      <w:tr w:rsidR="00912D6D" w:rsidRPr="004A3131" w14:paraId="58ACD392" w14:textId="77777777" w:rsidTr="0089749E">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52" w:type="dxa"/>
            <w:gridSpan w:val="2"/>
          </w:tcPr>
          <w:p w14:paraId="750B55F3" w14:textId="77777777" w:rsidR="00912D6D" w:rsidRPr="004A3131" w:rsidRDefault="00912D6D" w:rsidP="00912D6D">
            <w:pPr>
              <w:rPr>
                <w:rFonts w:ascii="Times New Roman" w:hAnsi="Times New Roman" w:cs="Times New Roman"/>
                <w:sz w:val="20"/>
                <w:szCs w:val="20"/>
              </w:rPr>
            </w:pPr>
            <w:r>
              <w:rPr>
                <w:rFonts w:ascii="Times New Roman" w:hAnsi="Times New Roman" w:cs="Times New Roman"/>
                <w:sz w:val="20"/>
                <w:szCs w:val="20"/>
              </w:rPr>
              <w:t>Kimlik Verileri</w:t>
            </w:r>
          </w:p>
        </w:tc>
        <w:tc>
          <w:tcPr>
            <w:tcW w:w="1939" w:type="dxa"/>
          </w:tcPr>
          <w:p w14:paraId="4EED34A0" w14:textId="066ED2BB" w:rsidR="00912D6D" w:rsidRPr="004A3131" w:rsidRDefault="0089749E"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Eğitim Bursu </w:t>
            </w:r>
            <w:r w:rsidR="00912D6D">
              <w:rPr>
                <w:rFonts w:ascii="Times New Roman" w:hAnsi="Times New Roman" w:cs="Times New Roman"/>
                <w:sz w:val="20"/>
                <w:szCs w:val="20"/>
              </w:rPr>
              <w:t>Faaliyetlerinin Yürütülmesi</w:t>
            </w:r>
          </w:p>
        </w:tc>
        <w:tc>
          <w:tcPr>
            <w:tcW w:w="2129" w:type="dxa"/>
          </w:tcPr>
          <w:p w14:paraId="7D08C6CC" w14:textId="590B7967" w:rsidR="00912D6D" w:rsidRPr="004A3131" w:rsidRDefault="0089749E"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Eğitim Bursu </w:t>
            </w:r>
            <w:r w:rsidR="00912D6D">
              <w:rPr>
                <w:rFonts w:ascii="Times New Roman" w:hAnsi="Times New Roman" w:cs="Times New Roman"/>
                <w:sz w:val="20"/>
                <w:szCs w:val="20"/>
              </w:rPr>
              <w:t>Program</w:t>
            </w:r>
            <w:r>
              <w:rPr>
                <w:rFonts w:ascii="Times New Roman" w:hAnsi="Times New Roman" w:cs="Times New Roman"/>
                <w:sz w:val="20"/>
                <w:szCs w:val="20"/>
              </w:rPr>
              <w:t>ının</w:t>
            </w:r>
            <w:r w:rsidR="00912D6D">
              <w:rPr>
                <w:rFonts w:ascii="Times New Roman" w:hAnsi="Times New Roman" w:cs="Times New Roman"/>
                <w:sz w:val="20"/>
                <w:szCs w:val="20"/>
              </w:rPr>
              <w:t xml:space="preserve"> Kesintisiz Olarak Sağlanması</w:t>
            </w:r>
          </w:p>
        </w:tc>
        <w:tc>
          <w:tcPr>
            <w:tcW w:w="1936" w:type="dxa"/>
          </w:tcPr>
          <w:p w14:paraId="54BF76CB" w14:textId="77777777" w:rsidR="00912D6D" w:rsidRPr="004A3131" w:rsidRDefault="00912D6D"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37" w:type="dxa"/>
          </w:tcPr>
          <w:p w14:paraId="503D3F28" w14:textId="77777777" w:rsidR="00912D6D" w:rsidRPr="004A3131" w:rsidRDefault="00912D6D"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12D6D" w:rsidRPr="004A3131" w14:paraId="09350B5D" w14:textId="77777777" w:rsidTr="0089749E">
        <w:trPr>
          <w:trHeight w:val="960"/>
        </w:trPr>
        <w:tc>
          <w:tcPr>
            <w:cnfStyle w:val="001000000000" w:firstRow="0" w:lastRow="0" w:firstColumn="1" w:lastColumn="0" w:oddVBand="0" w:evenVBand="0" w:oddHBand="0" w:evenHBand="0" w:firstRowFirstColumn="0" w:firstRowLastColumn="0" w:lastRowFirstColumn="0" w:lastRowLastColumn="0"/>
            <w:tcW w:w="1852" w:type="dxa"/>
            <w:gridSpan w:val="2"/>
          </w:tcPr>
          <w:p w14:paraId="793D7368" w14:textId="77777777" w:rsidR="00912D6D" w:rsidRPr="004A3131" w:rsidRDefault="00912D6D" w:rsidP="00912D6D">
            <w:pPr>
              <w:rPr>
                <w:rFonts w:ascii="Times New Roman" w:hAnsi="Times New Roman" w:cs="Times New Roman"/>
                <w:sz w:val="20"/>
                <w:szCs w:val="20"/>
              </w:rPr>
            </w:pPr>
            <w:r>
              <w:rPr>
                <w:rFonts w:ascii="Times New Roman" w:hAnsi="Times New Roman" w:cs="Times New Roman"/>
                <w:sz w:val="20"/>
                <w:szCs w:val="20"/>
              </w:rPr>
              <w:t>Görsel ve İşitsel Veriler</w:t>
            </w:r>
          </w:p>
        </w:tc>
        <w:tc>
          <w:tcPr>
            <w:tcW w:w="1939" w:type="dxa"/>
          </w:tcPr>
          <w:p w14:paraId="45816826" w14:textId="192A4643" w:rsidR="00912D6D" w:rsidRPr="004A3131" w:rsidRDefault="0089749E" w:rsidP="00912D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Eğitim Bursu </w:t>
            </w:r>
            <w:r w:rsidR="00912D6D">
              <w:rPr>
                <w:rFonts w:ascii="Times New Roman" w:hAnsi="Times New Roman" w:cs="Times New Roman"/>
                <w:sz w:val="20"/>
                <w:szCs w:val="20"/>
              </w:rPr>
              <w:t>Faaliyetlerinin Yürütülmesi</w:t>
            </w:r>
          </w:p>
        </w:tc>
        <w:tc>
          <w:tcPr>
            <w:tcW w:w="2129" w:type="dxa"/>
          </w:tcPr>
          <w:p w14:paraId="650C3C71" w14:textId="3F37D90D" w:rsidR="00912D6D" w:rsidRPr="004A3131" w:rsidRDefault="0089749E" w:rsidP="008974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Eğitim Bursu Programının Kesintisiz Olarak Sağlanması</w:t>
            </w:r>
          </w:p>
        </w:tc>
        <w:tc>
          <w:tcPr>
            <w:tcW w:w="1936" w:type="dxa"/>
          </w:tcPr>
          <w:p w14:paraId="21779ABD" w14:textId="77777777" w:rsidR="00912D6D" w:rsidRPr="004A3131" w:rsidRDefault="00912D6D" w:rsidP="00912D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37" w:type="dxa"/>
          </w:tcPr>
          <w:p w14:paraId="0477F66B" w14:textId="77777777" w:rsidR="00912D6D" w:rsidRPr="004A3131" w:rsidRDefault="00912D6D" w:rsidP="00912D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12D6D" w:rsidRPr="004A3131" w14:paraId="2B71CC0C" w14:textId="77777777" w:rsidTr="0089749E">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52" w:type="dxa"/>
            <w:gridSpan w:val="2"/>
          </w:tcPr>
          <w:p w14:paraId="5301B3DE" w14:textId="77777777" w:rsidR="00912D6D" w:rsidRDefault="00912D6D" w:rsidP="00912D6D">
            <w:pPr>
              <w:rPr>
                <w:rFonts w:ascii="Times New Roman" w:hAnsi="Times New Roman" w:cs="Times New Roman"/>
                <w:sz w:val="20"/>
                <w:szCs w:val="20"/>
              </w:rPr>
            </w:pPr>
            <w:r>
              <w:rPr>
                <w:rFonts w:ascii="Times New Roman" w:hAnsi="Times New Roman" w:cs="Times New Roman"/>
                <w:sz w:val="20"/>
                <w:szCs w:val="20"/>
              </w:rPr>
              <w:t>İletişim Verileri</w:t>
            </w:r>
          </w:p>
        </w:tc>
        <w:tc>
          <w:tcPr>
            <w:tcW w:w="1939" w:type="dxa"/>
          </w:tcPr>
          <w:p w14:paraId="035E37A0" w14:textId="05D63449" w:rsidR="00912D6D" w:rsidRDefault="0089749E"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Eğitim Bursu </w:t>
            </w:r>
            <w:r w:rsidR="00912D6D">
              <w:rPr>
                <w:rFonts w:ascii="Times New Roman" w:hAnsi="Times New Roman" w:cs="Times New Roman"/>
                <w:sz w:val="20"/>
                <w:szCs w:val="20"/>
              </w:rPr>
              <w:t>Faaliyetlerinin Yürütülmesi – Süreçlerinin Takibi</w:t>
            </w:r>
          </w:p>
        </w:tc>
        <w:tc>
          <w:tcPr>
            <w:tcW w:w="2129" w:type="dxa"/>
          </w:tcPr>
          <w:p w14:paraId="50889EC9" w14:textId="5C8E97F8" w:rsidR="00912D6D" w:rsidRDefault="0089749E"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Eğitim Bursu Programının Kesintisiz Olarak Sağlanması</w:t>
            </w:r>
          </w:p>
        </w:tc>
        <w:tc>
          <w:tcPr>
            <w:tcW w:w="1936" w:type="dxa"/>
          </w:tcPr>
          <w:p w14:paraId="24405E90" w14:textId="77777777" w:rsidR="00912D6D" w:rsidRPr="004A3131" w:rsidRDefault="00912D6D"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37" w:type="dxa"/>
          </w:tcPr>
          <w:p w14:paraId="5478701C" w14:textId="77777777" w:rsidR="00912D6D" w:rsidRPr="004A3131" w:rsidRDefault="00912D6D"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12D6D" w:rsidRPr="004A3131" w14:paraId="47987598" w14:textId="77777777" w:rsidTr="0089749E">
        <w:trPr>
          <w:trHeight w:val="960"/>
        </w:trPr>
        <w:tc>
          <w:tcPr>
            <w:cnfStyle w:val="001000000000" w:firstRow="0" w:lastRow="0" w:firstColumn="1" w:lastColumn="0" w:oddVBand="0" w:evenVBand="0" w:oddHBand="0" w:evenHBand="0" w:firstRowFirstColumn="0" w:firstRowLastColumn="0" w:lastRowFirstColumn="0" w:lastRowLastColumn="0"/>
            <w:tcW w:w="1852" w:type="dxa"/>
            <w:gridSpan w:val="2"/>
          </w:tcPr>
          <w:p w14:paraId="47ADB516" w14:textId="77777777" w:rsidR="00912D6D" w:rsidRDefault="00912D6D" w:rsidP="00912D6D">
            <w:pPr>
              <w:rPr>
                <w:rFonts w:ascii="Times New Roman" w:hAnsi="Times New Roman" w:cs="Times New Roman"/>
                <w:sz w:val="20"/>
                <w:szCs w:val="20"/>
              </w:rPr>
            </w:pPr>
            <w:r>
              <w:rPr>
                <w:rFonts w:ascii="Times New Roman" w:hAnsi="Times New Roman" w:cs="Times New Roman"/>
                <w:sz w:val="20"/>
                <w:szCs w:val="20"/>
              </w:rPr>
              <w:t>Finansal Veriler</w:t>
            </w:r>
          </w:p>
        </w:tc>
        <w:tc>
          <w:tcPr>
            <w:tcW w:w="1939" w:type="dxa"/>
          </w:tcPr>
          <w:p w14:paraId="6E08E6D4" w14:textId="776E3C18" w:rsidR="00912D6D" w:rsidRDefault="0089749E" w:rsidP="00912D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Eğitim Bursu Faaliyetlerinin Yürütülmesi – Süreçlerinin Takibi</w:t>
            </w:r>
          </w:p>
        </w:tc>
        <w:tc>
          <w:tcPr>
            <w:tcW w:w="2129" w:type="dxa"/>
          </w:tcPr>
          <w:p w14:paraId="668C4B0C" w14:textId="6568F389" w:rsidR="00912D6D" w:rsidRDefault="0089749E" w:rsidP="00912D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Eğitim Bursu Programının Kesintisiz Olarak Sağlanması</w:t>
            </w:r>
          </w:p>
        </w:tc>
        <w:tc>
          <w:tcPr>
            <w:tcW w:w="1936" w:type="dxa"/>
          </w:tcPr>
          <w:p w14:paraId="2F280B1D" w14:textId="77777777" w:rsidR="00912D6D" w:rsidRPr="004A3131" w:rsidRDefault="00912D6D" w:rsidP="00912D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37" w:type="dxa"/>
          </w:tcPr>
          <w:p w14:paraId="2E3F25C3" w14:textId="77777777" w:rsidR="00912D6D" w:rsidRPr="004A3131" w:rsidRDefault="00912D6D" w:rsidP="00912D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12D6D" w:rsidRPr="004A3131" w14:paraId="42DE2733" w14:textId="77777777" w:rsidTr="0089749E">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52" w:type="dxa"/>
            <w:gridSpan w:val="2"/>
          </w:tcPr>
          <w:p w14:paraId="3EE41432" w14:textId="77777777" w:rsidR="00912D6D" w:rsidRDefault="00912D6D" w:rsidP="00912D6D">
            <w:pPr>
              <w:rPr>
                <w:rFonts w:ascii="Times New Roman" w:hAnsi="Times New Roman" w:cs="Times New Roman"/>
                <w:sz w:val="20"/>
                <w:szCs w:val="20"/>
              </w:rPr>
            </w:pPr>
            <w:r>
              <w:rPr>
                <w:rFonts w:ascii="Times New Roman" w:hAnsi="Times New Roman" w:cs="Times New Roman"/>
                <w:sz w:val="20"/>
                <w:szCs w:val="20"/>
              </w:rPr>
              <w:t>Diğer Veriler</w:t>
            </w:r>
          </w:p>
        </w:tc>
        <w:tc>
          <w:tcPr>
            <w:tcW w:w="1939" w:type="dxa"/>
          </w:tcPr>
          <w:p w14:paraId="4EE7A30C" w14:textId="5B0469CA" w:rsidR="00912D6D" w:rsidRDefault="0089749E"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Eğitim Bursu Faaliyetlerinin Yürütülmesi – Süreçlerinin Takibi</w:t>
            </w:r>
          </w:p>
        </w:tc>
        <w:tc>
          <w:tcPr>
            <w:tcW w:w="2129" w:type="dxa"/>
          </w:tcPr>
          <w:p w14:paraId="2766D7E1" w14:textId="0B9C35F5" w:rsidR="00912D6D" w:rsidRDefault="0089749E"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Eğitim Bursu</w:t>
            </w:r>
            <w:r w:rsidR="00912D6D">
              <w:rPr>
                <w:rFonts w:ascii="Times New Roman" w:hAnsi="Times New Roman" w:cs="Times New Roman"/>
                <w:sz w:val="20"/>
                <w:szCs w:val="20"/>
              </w:rPr>
              <w:t xml:space="preserve"> Sorumluluklarının Yerine Getirilmesi</w:t>
            </w:r>
          </w:p>
        </w:tc>
        <w:tc>
          <w:tcPr>
            <w:tcW w:w="1936" w:type="dxa"/>
          </w:tcPr>
          <w:p w14:paraId="2F74A862" w14:textId="77777777" w:rsidR="00912D6D" w:rsidRPr="004A3131" w:rsidRDefault="00912D6D"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37" w:type="dxa"/>
          </w:tcPr>
          <w:p w14:paraId="296C82AE" w14:textId="77777777" w:rsidR="00912D6D" w:rsidRPr="004A3131" w:rsidRDefault="00912D6D" w:rsidP="00912D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5F92AF22" w14:textId="77777777" w:rsidR="00B7156F" w:rsidRDefault="00B7156F" w:rsidP="00B7156F">
      <w:pPr>
        <w:jc w:val="both"/>
        <w:rPr>
          <w:rFonts w:ascii="Times New Roman" w:hAnsi="Times New Roman" w:cs="Times New Roman"/>
          <w:iCs/>
        </w:rPr>
      </w:pPr>
    </w:p>
    <w:p w14:paraId="1955A2DD" w14:textId="77777777" w:rsidR="00B7156F" w:rsidRPr="0055106F" w:rsidRDefault="00B7156F" w:rsidP="00B7156F">
      <w:pPr>
        <w:jc w:val="both"/>
        <w:rPr>
          <w:rFonts w:ascii="Times New Roman" w:hAnsi="Times New Roman" w:cs="Times New Roman"/>
          <w:b/>
          <w:iCs/>
        </w:rPr>
      </w:pPr>
      <w:r w:rsidRPr="0055106F">
        <w:rPr>
          <w:rFonts w:ascii="Times New Roman" w:hAnsi="Times New Roman" w:cs="Times New Roman"/>
          <w:b/>
          <w:iCs/>
        </w:rPr>
        <w:t xml:space="preserve">Ad </w:t>
      </w:r>
      <w:proofErr w:type="spellStart"/>
      <w:r w:rsidRPr="0055106F">
        <w:rPr>
          <w:rFonts w:ascii="Times New Roman" w:hAnsi="Times New Roman" w:cs="Times New Roman"/>
          <w:b/>
          <w:iCs/>
        </w:rPr>
        <w:t>Soyad</w:t>
      </w:r>
      <w:proofErr w:type="spellEnd"/>
      <w:r>
        <w:rPr>
          <w:rFonts w:ascii="Times New Roman" w:hAnsi="Times New Roman" w:cs="Times New Roman"/>
          <w:b/>
          <w:iCs/>
        </w:rPr>
        <w:tab/>
        <w:t>:</w:t>
      </w:r>
    </w:p>
    <w:p w14:paraId="0555C743" w14:textId="77777777" w:rsidR="00C972C3" w:rsidRPr="00BC19AF" w:rsidRDefault="00B7156F" w:rsidP="00BC19AF">
      <w:pPr>
        <w:jc w:val="both"/>
        <w:rPr>
          <w:rFonts w:ascii="Times New Roman" w:hAnsi="Times New Roman" w:cs="Times New Roman"/>
          <w:b/>
          <w:iCs/>
        </w:rPr>
      </w:pPr>
      <w:r w:rsidRPr="0055106F">
        <w:rPr>
          <w:rFonts w:ascii="Times New Roman" w:hAnsi="Times New Roman" w:cs="Times New Roman"/>
          <w:b/>
          <w:iCs/>
        </w:rPr>
        <w:t>İmza</w:t>
      </w:r>
      <w:r>
        <w:rPr>
          <w:rFonts w:ascii="Times New Roman" w:hAnsi="Times New Roman" w:cs="Times New Roman"/>
          <w:b/>
          <w:iCs/>
        </w:rPr>
        <w:tab/>
      </w:r>
      <w:r>
        <w:rPr>
          <w:rFonts w:ascii="Times New Roman" w:hAnsi="Times New Roman" w:cs="Times New Roman"/>
          <w:b/>
          <w:iCs/>
        </w:rPr>
        <w:tab/>
        <w:t>:</w:t>
      </w:r>
    </w:p>
    <w:sectPr w:rsidR="00C972C3" w:rsidRPr="00BC19AF" w:rsidSect="0007544A">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09BF5" w14:textId="77777777" w:rsidR="001E1063" w:rsidRDefault="001E1063" w:rsidP="00CB5D27">
      <w:pPr>
        <w:spacing w:after="0" w:line="240" w:lineRule="auto"/>
      </w:pPr>
      <w:r>
        <w:separator/>
      </w:r>
    </w:p>
  </w:endnote>
  <w:endnote w:type="continuationSeparator" w:id="0">
    <w:p w14:paraId="7A16704B" w14:textId="77777777" w:rsidR="001E1063" w:rsidRDefault="001E1063" w:rsidP="00CB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7F57F" w14:textId="77777777" w:rsidR="001E1063" w:rsidRDefault="001E1063" w:rsidP="00CB5D27">
      <w:pPr>
        <w:spacing w:after="0" w:line="240" w:lineRule="auto"/>
      </w:pPr>
      <w:r>
        <w:separator/>
      </w:r>
    </w:p>
  </w:footnote>
  <w:footnote w:type="continuationSeparator" w:id="0">
    <w:p w14:paraId="21114BAD" w14:textId="77777777" w:rsidR="001E1063" w:rsidRDefault="001E1063" w:rsidP="00CB5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912BFC"/>
    <w:multiLevelType w:val="multilevel"/>
    <w:tmpl w:val="4A0A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9373E"/>
    <w:multiLevelType w:val="multilevel"/>
    <w:tmpl w:val="ED18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136789">
    <w:abstractNumId w:val="0"/>
  </w:num>
  <w:num w:numId="2" w16cid:durableId="114299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2D"/>
    <w:rsid w:val="00015C5A"/>
    <w:rsid w:val="00020B3A"/>
    <w:rsid w:val="000702BF"/>
    <w:rsid w:val="0007544A"/>
    <w:rsid w:val="000B79BC"/>
    <w:rsid w:val="000E11E8"/>
    <w:rsid w:val="0010065C"/>
    <w:rsid w:val="00111945"/>
    <w:rsid w:val="00165E3B"/>
    <w:rsid w:val="00193F9B"/>
    <w:rsid w:val="001A0039"/>
    <w:rsid w:val="001C1204"/>
    <w:rsid w:val="001E1063"/>
    <w:rsid w:val="001F5E2B"/>
    <w:rsid w:val="002255C5"/>
    <w:rsid w:val="002457AC"/>
    <w:rsid w:val="002A6226"/>
    <w:rsid w:val="002B675B"/>
    <w:rsid w:val="002D419F"/>
    <w:rsid w:val="002D7B92"/>
    <w:rsid w:val="002F55B7"/>
    <w:rsid w:val="00332373"/>
    <w:rsid w:val="003B1930"/>
    <w:rsid w:val="003B28CD"/>
    <w:rsid w:val="003E035E"/>
    <w:rsid w:val="00400127"/>
    <w:rsid w:val="00411187"/>
    <w:rsid w:val="00423EDA"/>
    <w:rsid w:val="00431B5E"/>
    <w:rsid w:val="00464765"/>
    <w:rsid w:val="004A3131"/>
    <w:rsid w:val="004F2F05"/>
    <w:rsid w:val="00504043"/>
    <w:rsid w:val="00541A1E"/>
    <w:rsid w:val="00543E7B"/>
    <w:rsid w:val="005E7BE4"/>
    <w:rsid w:val="00612556"/>
    <w:rsid w:val="006272F9"/>
    <w:rsid w:val="00642442"/>
    <w:rsid w:val="006E23D1"/>
    <w:rsid w:val="00716A27"/>
    <w:rsid w:val="00717637"/>
    <w:rsid w:val="007F245F"/>
    <w:rsid w:val="007F56A1"/>
    <w:rsid w:val="00800C50"/>
    <w:rsid w:val="008124A3"/>
    <w:rsid w:val="00812E2A"/>
    <w:rsid w:val="00825D6E"/>
    <w:rsid w:val="0083482D"/>
    <w:rsid w:val="0089749E"/>
    <w:rsid w:val="00912D6D"/>
    <w:rsid w:val="00926781"/>
    <w:rsid w:val="00943861"/>
    <w:rsid w:val="009835DF"/>
    <w:rsid w:val="00993DCB"/>
    <w:rsid w:val="00994C1C"/>
    <w:rsid w:val="009E3EAE"/>
    <w:rsid w:val="009E7DE8"/>
    <w:rsid w:val="00A40A1F"/>
    <w:rsid w:val="00A623A0"/>
    <w:rsid w:val="00A85460"/>
    <w:rsid w:val="00AC33A4"/>
    <w:rsid w:val="00AC7442"/>
    <w:rsid w:val="00AD3DF2"/>
    <w:rsid w:val="00B17CA4"/>
    <w:rsid w:val="00B7156F"/>
    <w:rsid w:val="00B7642B"/>
    <w:rsid w:val="00B775AB"/>
    <w:rsid w:val="00B95187"/>
    <w:rsid w:val="00BA5148"/>
    <w:rsid w:val="00BC19AF"/>
    <w:rsid w:val="00BD608E"/>
    <w:rsid w:val="00C375C7"/>
    <w:rsid w:val="00C679CE"/>
    <w:rsid w:val="00C7275F"/>
    <w:rsid w:val="00C91427"/>
    <w:rsid w:val="00C972C3"/>
    <w:rsid w:val="00CA1B74"/>
    <w:rsid w:val="00CB5D27"/>
    <w:rsid w:val="00CD22A4"/>
    <w:rsid w:val="00CF2C3A"/>
    <w:rsid w:val="00D00840"/>
    <w:rsid w:val="00D96E57"/>
    <w:rsid w:val="00DE3AF9"/>
    <w:rsid w:val="00DF0B1D"/>
    <w:rsid w:val="00E82DE3"/>
    <w:rsid w:val="00ED7BB6"/>
    <w:rsid w:val="00F10E59"/>
    <w:rsid w:val="00F77603"/>
    <w:rsid w:val="00F80321"/>
    <w:rsid w:val="00FF5F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1B9A"/>
  <w15:docId w15:val="{1584D148-651A-6B4E-B897-3FD59D52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5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3482D"/>
    <w:pPr>
      <w:spacing w:after="0" w:line="240" w:lineRule="auto"/>
      <w:jc w:val="both"/>
    </w:pPr>
    <w:rPr>
      <w:rFonts w:ascii="Times New Roman" w:eastAsia="Times New Roman" w:hAnsi="Times New Roman"/>
      <w:sz w:val="24"/>
    </w:rPr>
  </w:style>
  <w:style w:type="paragraph" w:styleId="BalonMetni">
    <w:name w:val="Balloon Text"/>
    <w:basedOn w:val="Normal"/>
    <w:link w:val="BalonMetniChar"/>
    <w:uiPriority w:val="99"/>
    <w:semiHidden/>
    <w:unhideWhenUsed/>
    <w:rsid w:val="008348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482D"/>
    <w:rPr>
      <w:rFonts w:ascii="Segoe UI" w:hAnsi="Segoe UI" w:cs="Segoe UI"/>
      <w:sz w:val="18"/>
      <w:szCs w:val="18"/>
    </w:rPr>
  </w:style>
  <w:style w:type="paragraph" w:styleId="NormalWeb">
    <w:name w:val="Normal (Web)"/>
    <w:basedOn w:val="Normal"/>
    <w:uiPriority w:val="99"/>
    <w:unhideWhenUsed/>
    <w:rsid w:val="0083482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62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6272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31">
    <w:name w:val="Düz Tablo 31"/>
    <w:basedOn w:val="NormalTablo"/>
    <w:uiPriority w:val="43"/>
    <w:rsid w:val="006272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11">
    <w:name w:val="Düz Tablo 11"/>
    <w:basedOn w:val="NormalTablo"/>
    <w:uiPriority w:val="41"/>
    <w:rsid w:val="006272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uTablo4-Vurgu11">
    <w:name w:val="Kılavuzu Tablo 4 - Vurgu 11"/>
    <w:basedOn w:val="NormalTablo"/>
    <w:uiPriority w:val="49"/>
    <w:rsid w:val="006272F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KlavuzuTablo4-Vurgu21">
    <w:name w:val="Kılavuzu Tablo 4 - Vurgu 21"/>
    <w:basedOn w:val="NormalTablo"/>
    <w:uiPriority w:val="49"/>
    <w:rsid w:val="006272F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31">
    <w:name w:val="Kılavuzu Tablo 4 - Vurgu 31"/>
    <w:basedOn w:val="NormalTablo"/>
    <w:uiPriority w:val="49"/>
    <w:rsid w:val="006272F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Gl">
    <w:name w:val="Strong"/>
    <w:basedOn w:val="VarsaylanParagrafYazTipi"/>
    <w:uiPriority w:val="22"/>
    <w:qFormat/>
    <w:rsid w:val="00165E3B"/>
    <w:rPr>
      <w:b/>
      <w:bCs/>
    </w:rPr>
  </w:style>
  <w:style w:type="paragraph" w:styleId="ListeParagraf">
    <w:name w:val="List Paragraph"/>
    <w:basedOn w:val="Normal"/>
    <w:uiPriority w:val="34"/>
    <w:qFormat/>
    <w:rsid w:val="00C972C3"/>
    <w:pPr>
      <w:ind w:left="720"/>
      <w:contextualSpacing/>
    </w:pPr>
  </w:style>
  <w:style w:type="character" w:styleId="Kpr">
    <w:name w:val="Hyperlink"/>
    <w:basedOn w:val="VarsaylanParagrafYazTipi"/>
    <w:uiPriority w:val="99"/>
    <w:unhideWhenUsed/>
    <w:rsid w:val="006E23D1"/>
    <w:rPr>
      <w:color w:val="0563C1" w:themeColor="hyperlink"/>
      <w:u w:val="single"/>
    </w:rPr>
  </w:style>
  <w:style w:type="character" w:customStyle="1" w:styleId="zmlenmeyenBahsetme1">
    <w:name w:val="Çözümlenmeyen Bahsetme1"/>
    <w:basedOn w:val="VarsaylanParagrafYazTipi"/>
    <w:uiPriority w:val="99"/>
    <w:semiHidden/>
    <w:unhideWhenUsed/>
    <w:rsid w:val="002D419F"/>
    <w:rPr>
      <w:color w:val="605E5C"/>
      <w:shd w:val="clear" w:color="auto" w:fill="E1DFDD"/>
    </w:rPr>
  </w:style>
  <w:style w:type="paragraph" w:customStyle="1" w:styleId="Default">
    <w:name w:val="Default"/>
    <w:rsid w:val="0007544A"/>
    <w:pPr>
      <w:autoSpaceDE w:val="0"/>
      <w:autoSpaceDN w:val="0"/>
      <w:adjustRightInd w:val="0"/>
      <w:spacing w:after="0" w:line="240" w:lineRule="auto"/>
    </w:pPr>
    <w:rPr>
      <w:rFonts w:ascii="Book Antiqua" w:hAnsi="Book Antiqua" w:cs="Book Antiqua"/>
      <w:color w:val="000000"/>
      <w:sz w:val="24"/>
      <w:szCs w:val="24"/>
    </w:rPr>
  </w:style>
  <w:style w:type="paragraph" w:styleId="stBilgi">
    <w:name w:val="header"/>
    <w:basedOn w:val="Normal"/>
    <w:link w:val="stBilgiChar"/>
    <w:uiPriority w:val="99"/>
    <w:unhideWhenUsed/>
    <w:rsid w:val="00CB5D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5D27"/>
  </w:style>
  <w:style w:type="paragraph" w:styleId="AltBilgi">
    <w:name w:val="footer"/>
    <w:basedOn w:val="Normal"/>
    <w:link w:val="AltBilgiChar"/>
    <w:uiPriority w:val="99"/>
    <w:unhideWhenUsed/>
    <w:rsid w:val="00CB5D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94863">
      <w:bodyDiv w:val="1"/>
      <w:marLeft w:val="0"/>
      <w:marRight w:val="0"/>
      <w:marTop w:val="0"/>
      <w:marBottom w:val="0"/>
      <w:divBdr>
        <w:top w:val="none" w:sz="0" w:space="0" w:color="auto"/>
        <w:left w:val="none" w:sz="0" w:space="0" w:color="auto"/>
        <w:bottom w:val="none" w:sz="0" w:space="0" w:color="auto"/>
        <w:right w:val="none" w:sz="0" w:space="0" w:color="auto"/>
      </w:divBdr>
    </w:div>
    <w:div w:id="820849915">
      <w:bodyDiv w:val="1"/>
      <w:marLeft w:val="0"/>
      <w:marRight w:val="0"/>
      <w:marTop w:val="0"/>
      <w:marBottom w:val="0"/>
      <w:divBdr>
        <w:top w:val="none" w:sz="0" w:space="0" w:color="auto"/>
        <w:left w:val="none" w:sz="0" w:space="0" w:color="auto"/>
        <w:bottom w:val="none" w:sz="0" w:space="0" w:color="auto"/>
        <w:right w:val="none" w:sz="0" w:space="0" w:color="auto"/>
      </w:divBdr>
    </w:div>
    <w:div w:id="9821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69C3-4748-4C68-AB25-061F090D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Yıldırım</dc:creator>
  <cp:lastModifiedBy>Melih CL</cp:lastModifiedBy>
  <cp:revision>2</cp:revision>
  <cp:lastPrinted>2019-12-04T18:24:00Z</cp:lastPrinted>
  <dcterms:created xsi:type="dcterms:W3CDTF">2024-10-09T08:45:00Z</dcterms:created>
  <dcterms:modified xsi:type="dcterms:W3CDTF">2024-10-09T08:45:00Z</dcterms:modified>
</cp:coreProperties>
</file>